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51361" w14:textId="77777777" w:rsidR="003F5473" w:rsidRDefault="00000000">
      <w:pPr>
        <w:shd w:val="clear" w:color="auto" w:fill="FFFFFF"/>
        <w:spacing w:before="240" w:after="240"/>
        <w:rPr>
          <w:b/>
        </w:rPr>
      </w:pPr>
      <w:r>
        <w:rPr>
          <w:b/>
        </w:rPr>
        <w:br/>
        <w:t>SOCIAL MEDIA INFORMATIONEN UND INFORMATIONEN ZUR BILDBENENNUNG</w:t>
      </w:r>
    </w:p>
    <w:p w14:paraId="04F55878" w14:textId="1DDE5991" w:rsidR="003F5473" w:rsidRDefault="00927EAA">
      <w:pPr>
        <w:shd w:val="clear" w:color="auto" w:fill="FFFFFF"/>
        <w:spacing w:before="240" w:after="240"/>
        <w:rPr>
          <w:b/>
        </w:rPr>
      </w:pPr>
      <w:r w:rsidRPr="00C25823">
        <w:rPr>
          <w:b/>
          <w:bCs/>
          <w:color w:val="000000"/>
        </w:rPr>
        <w:t>'</w:t>
      </w:r>
      <w:proofErr w:type="gramStart"/>
      <w:r w:rsidR="005B28CE" w:rsidRPr="005B28CE">
        <w:rPr>
          <w:b/>
          <w:bCs/>
          <w:sz w:val="20"/>
          <w:szCs w:val="20"/>
        </w:rPr>
        <w:t>AAA Winter</w:t>
      </w:r>
      <w:proofErr w:type="gramEnd"/>
      <w:r w:rsidR="005B28CE" w:rsidRPr="005B28CE">
        <w:rPr>
          <w:b/>
          <w:bCs/>
          <w:sz w:val="20"/>
          <w:szCs w:val="20"/>
        </w:rPr>
        <w:t xml:space="preserve"> 26</w:t>
      </w:r>
      <w:r w:rsidR="005B28CE">
        <w:rPr>
          <w:sz w:val="20"/>
          <w:szCs w:val="20"/>
        </w:rPr>
        <w:t xml:space="preserve"> </w:t>
      </w:r>
      <w:r w:rsidR="00F26E68">
        <w:rPr>
          <w:b/>
        </w:rPr>
        <w:t xml:space="preserve">steht vor der </w:t>
      </w:r>
      <w:proofErr w:type="spellStart"/>
      <w:r w:rsidR="00F26E68">
        <w:rPr>
          <w:b/>
        </w:rPr>
        <w:t>Tür</w:t>
      </w:r>
      <w:proofErr w:type="spellEnd"/>
      <w:r w:rsidR="00F26E68">
        <w:rPr>
          <w:b/>
        </w:rPr>
        <w:t xml:space="preserve"> und wir wollen hiermit das Material für </w:t>
      </w:r>
      <w:proofErr w:type="spellStart"/>
      <w:r w:rsidR="00F26E68">
        <w:rPr>
          <w:b/>
        </w:rPr>
        <w:t>Social</w:t>
      </w:r>
      <w:proofErr w:type="spellEnd"/>
      <w:r w:rsidR="00F26E68">
        <w:rPr>
          <w:b/>
        </w:rPr>
        <w:t xml:space="preserve"> Media und andere Bewerbungskanäle zur </w:t>
      </w:r>
      <w:proofErr w:type="spellStart"/>
      <w:r w:rsidR="00F26E68">
        <w:rPr>
          <w:b/>
        </w:rPr>
        <w:t>Verfügung</w:t>
      </w:r>
      <w:proofErr w:type="spellEnd"/>
      <w:r w:rsidR="00F26E68">
        <w:rPr>
          <w:b/>
        </w:rPr>
        <w:t xml:space="preserve"> stellen.</w:t>
      </w:r>
    </w:p>
    <w:p w14:paraId="534F9A2E" w14:textId="77777777" w:rsidR="003F5473" w:rsidRDefault="00000000">
      <w:pPr>
        <w:shd w:val="clear" w:color="auto" w:fill="FFFFFF"/>
        <w:spacing w:before="240" w:after="240"/>
      </w:pPr>
      <w:r>
        <w:t xml:space="preserve">Wir hoffen ein breites und diverses Publikum zu erreichen und sind dafür natürlich auf die Kontakte, Reichweite und </w:t>
      </w:r>
      <w:proofErr w:type="spellStart"/>
      <w:r>
        <w:t>Aktivitäten</w:t>
      </w:r>
      <w:proofErr w:type="spellEnd"/>
      <w:r>
        <w:t xml:space="preserve"> aller angewiesen!</w:t>
      </w:r>
    </w:p>
    <w:p w14:paraId="2FDAC575" w14:textId="761EE0E5" w:rsidR="003F5473" w:rsidRDefault="00000000">
      <w:pPr>
        <w:shd w:val="clear" w:color="auto" w:fill="FFFFFF"/>
        <w:spacing w:before="240" w:after="240"/>
      </w:pPr>
      <w:r>
        <w:t xml:space="preserve">Das Programm </w:t>
      </w:r>
      <w:r w:rsidR="005B28CE">
        <w:t>kann ab Mitte Jänner</w:t>
      </w:r>
      <w:r>
        <w:t xml:space="preserve"> der </w:t>
      </w:r>
      <w:r w:rsidR="00927EAA" w:rsidRPr="00C25823">
        <w:rPr>
          <w:color w:val="000000"/>
        </w:rPr>
        <w:t>'</w:t>
      </w:r>
      <w:hyperlink r:id="rId6" w:history="1">
        <w:proofErr w:type="gramStart"/>
        <w:r w:rsidR="005B28CE" w:rsidRPr="00F26E68">
          <w:rPr>
            <w:rStyle w:val="Hyperlink"/>
            <w:color w:val="EE0000"/>
          </w:rPr>
          <w:t xml:space="preserve">AAA </w:t>
        </w:r>
        <w:r w:rsidRPr="00F26E68">
          <w:rPr>
            <w:rStyle w:val="Hyperlink"/>
            <w:color w:val="EE0000"/>
          </w:rPr>
          <w:t>Website</w:t>
        </w:r>
        <w:proofErr w:type="gramEnd"/>
      </w:hyperlink>
      <w:r>
        <w:t xml:space="preserve"> </w:t>
      </w:r>
      <w:r w:rsidR="005B28CE">
        <w:t xml:space="preserve">und der Drucksorte </w:t>
      </w:r>
      <w:r>
        <w:t xml:space="preserve">entnommen werden. Zusätzlich bitten wir die Abteilungen die einzelnen Programmpunkte auch über die eigenen </w:t>
      </w:r>
      <w:proofErr w:type="spellStart"/>
      <w:r>
        <w:t>Social</w:t>
      </w:r>
      <w:proofErr w:type="spellEnd"/>
      <w:r>
        <w:t xml:space="preserve">-Media-Accounts zu teilen. </w:t>
      </w:r>
    </w:p>
    <w:p w14:paraId="76D5DECF" w14:textId="77777777" w:rsidR="00EF4D57" w:rsidRPr="00EF4D57" w:rsidRDefault="00EF4D57">
      <w:pPr>
        <w:shd w:val="clear" w:color="auto" w:fill="FFFFFF"/>
        <w:spacing w:before="240" w:after="240"/>
        <w:rPr>
          <w:b/>
          <w:bCs/>
        </w:rPr>
      </w:pPr>
      <w:proofErr w:type="spellStart"/>
      <w:r w:rsidRPr="00EF4D57">
        <w:rPr>
          <w:b/>
          <w:bCs/>
        </w:rPr>
        <w:t>Social</w:t>
      </w:r>
      <w:proofErr w:type="spellEnd"/>
      <w:r w:rsidRPr="00EF4D57">
        <w:rPr>
          <w:b/>
          <w:bCs/>
        </w:rPr>
        <w:t xml:space="preserve"> Media</w:t>
      </w:r>
    </w:p>
    <w:p w14:paraId="05D1AC14" w14:textId="51C588D3" w:rsidR="00EF4D57" w:rsidRDefault="00000000">
      <w:pPr>
        <w:shd w:val="clear" w:color="auto" w:fill="FFFFFF"/>
        <w:spacing w:before="240" w:after="240"/>
      </w:pPr>
      <w:r>
        <w:t>Im</w:t>
      </w:r>
      <w:r w:rsidR="0052395A">
        <w:t xml:space="preserve"> </w:t>
      </w:r>
      <w:hyperlink r:id="rId7" w:history="1">
        <w:proofErr w:type="spellStart"/>
        <w:r w:rsidR="00EF4D57" w:rsidRPr="0052395A">
          <w:rPr>
            <w:rStyle w:val="Hyperlink"/>
            <w:color w:val="EE0000"/>
          </w:rPr>
          <w:t>So</w:t>
        </w:r>
        <w:r w:rsidR="00EF4D57" w:rsidRPr="0052395A">
          <w:rPr>
            <w:rStyle w:val="Hyperlink"/>
            <w:color w:val="EE0000"/>
          </w:rPr>
          <w:t>c</w:t>
        </w:r>
        <w:r w:rsidR="00EF4D57" w:rsidRPr="0052395A">
          <w:rPr>
            <w:rStyle w:val="Hyperlink"/>
            <w:color w:val="EE0000"/>
          </w:rPr>
          <w:t>ial</w:t>
        </w:r>
        <w:proofErr w:type="spellEnd"/>
        <w:r w:rsidR="00EF4D57" w:rsidRPr="0052395A">
          <w:rPr>
            <w:rStyle w:val="Hyperlink"/>
            <w:color w:val="EE0000"/>
          </w:rPr>
          <w:t>-Media-Ord</w:t>
        </w:r>
        <w:r w:rsidR="00EF4D57" w:rsidRPr="0052395A">
          <w:rPr>
            <w:rStyle w:val="Hyperlink"/>
            <w:color w:val="EE0000"/>
          </w:rPr>
          <w:t>n</w:t>
        </w:r>
        <w:r w:rsidR="00EF4D57" w:rsidRPr="0052395A">
          <w:rPr>
            <w:rStyle w:val="Hyperlink"/>
            <w:color w:val="EE0000"/>
          </w:rPr>
          <w:t>er</w:t>
        </w:r>
      </w:hyperlink>
      <w:r w:rsidR="0052395A">
        <w:rPr>
          <w:color w:val="EE0000"/>
        </w:rPr>
        <w:t xml:space="preserve"> </w:t>
      </w:r>
      <w:r>
        <w:t xml:space="preserve">auf der </w:t>
      </w:r>
      <w:proofErr w:type="spellStart"/>
      <w:r>
        <w:t>base</w:t>
      </w:r>
      <w:proofErr w:type="spellEnd"/>
      <w:r>
        <w:t xml:space="preserve"> gibt es</w:t>
      </w:r>
      <w:r w:rsidR="00927EAA">
        <w:t xml:space="preserve"> verschiedene Drucksorten und</w:t>
      </w:r>
      <w:r>
        <w:t xml:space="preserve"> eine Auswahl an Sujets zur Verwendung für Instagram, Facebook, Newsletter und Webseiten. </w:t>
      </w:r>
      <w:r w:rsidR="00EF4D57">
        <w:t xml:space="preserve">Die transparenten </w:t>
      </w:r>
      <w:proofErr w:type="spellStart"/>
      <w:r w:rsidR="00EF4D57">
        <w:t>png</w:t>
      </w:r>
      <w:proofErr w:type="spellEnd"/>
      <w:r w:rsidR="00EF4D57">
        <w:t xml:space="preserve">-Dateien laden dazu ein, individuell befüllt zu werden und so die Vielfalt der Angewandten zum Ausdruck zu bringen. Ansonsten finden sich auch grafische </w:t>
      </w:r>
      <w:r w:rsidR="00927EAA" w:rsidRPr="0052395A">
        <w:rPr>
          <w:color w:val="000000"/>
        </w:rPr>
        <w:t>'</w:t>
      </w:r>
      <w:proofErr w:type="gramStart"/>
      <w:r w:rsidR="00EF4D57" w:rsidRPr="00EF4D57">
        <w:rPr>
          <w:sz w:val="20"/>
          <w:szCs w:val="20"/>
        </w:rPr>
        <w:t>AAA</w:t>
      </w:r>
      <w:r w:rsidR="00EF4D57" w:rsidRPr="005B28CE">
        <w:rPr>
          <w:b/>
          <w:bCs/>
          <w:sz w:val="20"/>
          <w:szCs w:val="20"/>
        </w:rPr>
        <w:t xml:space="preserve"> </w:t>
      </w:r>
      <w:r w:rsidR="00EF4D57">
        <w:t>Sujets</w:t>
      </w:r>
      <w:proofErr w:type="gramEnd"/>
      <w:r w:rsidR="00EF4D57">
        <w:t xml:space="preserve"> die in der Form ohne Bearbeitung verwendet werden können. </w:t>
      </w:r>
      <w:r w:rsidR="00EF4D57" w:rsidRPr="00EF4D57">
        <w:br/>
        <w:t xml:space="preserve">Gerne den Account @dieangewandte in Stories und auch in </w:t>
      </w:r>
      <w:proofErr w:type="spellStart"/>
      <w:r w:rsidR="00EF4D57" w:rsidRPr="00EF4D57">
        <w:t>Beiträgen</w:t>
      </w:r>
      <w:proofErr w:type="spellEnd"/>
      <w:r w:rsidR="00EF4D57" w:rsidRPr="00EF4D57">
        <w:t xml:space="preserve"> taggen, sodass wir diese </w:t>
      </w:r>
      <w:proofErr w:type="spellStart"/>
      <w:r w:rsidR="00EF4D57" w:rsidRPr="00EF4D57">
        <w:t>Beiträge</w:t>
      </w:r>
      <w:proofErr w:type="spellEnd"/>
      <w:r w:rsidR="00EF4D57" w:rsidRPr="00EF4D57">
        <w:t xml:space="preserve"> auch teilen </w:t>
      </w:r>
      <w:proofErr w:type="spellStart"/>
      <w:r w:rsidR="00EF4D57" w:rsidRPr="00EF4D57">
        <w:t>können</w:t>
      </w:r>
      <w:proofErr w:type="spellEnd"/>
      <w:r w:rsidR="00EF4D57" w:rsidRPr="00EF4D57">
        <w:t xml:space="preserve"> bzw. aktuelle Geschehnisse mitbekommen.</w:t>
      </w:r>
    </w:p>
    <w:p w14:paraId="57C33EED" w14:textId="77777777" w:rsidR="00EF4D57" w:rsidRPr="00EF4D57" w:rsidRDefault="00000000">
      <w:pPr>
        <w:shd w:val="clear" w:color="auto" w:fill="FFFFFF"/>
        <w:spacing w:before="240" w:after="240"/>
      </w:pPr>
      <w:r w:rsidRPr="00EF4D57">
        <w:rPr>
          <w:b/>
          <w:iCs/>
        </w:rPr>
        <w:t>Verlinkung</w:t>
      </w:r>
      <w:r w:rsidR="00EF4D57" w:rsidRPr="00EF4D57">
        <w:rPr>
          <w:b/>
          <w:iCs/>
        </w:rPr>
        <w:t>:</w:t>
      </w:r>
      <w:r>
        <w:rPr>
          <w:i/>
        </w:rPr>
        <w:br/>
      </w:r>
      <w:hyperlink r:id="rId8" w:history="1">
        <w:r w:rsidR="00EF4D57" w:rsidRPr="00EF4D57">
          <w:rPr>
            <w:rStyle w:val="Hyperlink"/>
            <w:color w:val="EE0000"/>
          </w:rPr>
          <w:t>https://aaa.dieangewandte.at/</w:t>
        </w:r>
      </w:hyperlink>
    </w:p>
    <w:p w14:paraId="7851E4C2" w14:textId="2A5AC82A" w:rsidR="003F5473" w:rsidRDefault="00000000">
      <w:pPr>
        <w:spacing w:before="240" w:after="240"/>
      </w:pPr>
      <w:r>
        <w:t xml:space="preserve">Die Seite kann sehr gerne in interne Aussendungen / Newsletter / Signaturen aufgenommen und auf den Abteilungs-Webseiten verlinkt werden. </w:t>
      </w:r>
    </w:p>
    <w:p w14:paraId="78C1DE6F" w14:textId="697C0F6E" w:rsidR="003F5473" w:rsidRDefault="00000000">
      <w:pPr>
        <w:spacing w:before="240" w:after="240"/>
      </w:pPr>
      <w:r>
        <w:t xml:space="preserve">Wir freuen uns, wenn die Ankündigung auch in die </w:t>
      </w:r>
      <w:hyperlink r:id="rId9" w:history="1">
        <w:r w:rsidR="003F5473" w:rsidRPr="0052395A">
          <w:rPr>
            <w:rStyle w:val="Hyperlink"/>
            <w:color w:val="000000" w:themeColor="text1"/>
            <w:u w:val="none"/>
          </w:rPr>
          <w:t>Signatur</w:t>
        </w:r>
      </w:hyperlink>
      <w:r w:rsidRPr="0052395A">
        <w:rPr>
          <w:b/>
          <w:bCs/>
          <w:color w:val="EE0000"/>
        </w:rPr>
        <w:t xml:space="preserve"> </w:t>
      </w:r>
      <w:r>
        <w:t>aufgenommen wird (bitte CD-Vorgaben der Signatur einhalten: Arial, Regular, Schriftgröße 11)</w:t>
      </w:r>
      <w:r>
        <w:br/>
      </w:r>
      <w:r>
        <w:br/>
        <w:t xml:space="preserve">Save </w:t>
      </w:r>
      <w:proofErr w:type="spellStart"/>
      <w:r>
        <w:t>the</w:t>
      </w:r>
      <w:proofErr w:type="spellEnd"/>
      <w:r>
        <w:t xml:space="preserve"> Date: </w:t>
      </w:r>
      <w:r>
        <w:rPr>
          <w:i/>
          <w:iCs/>
        </w:rPr>
        <w:br/>
      </w:r>
      <w:r w:rsidR="00927EAA" w:rsidRPr="00C25823">
        <w:rPr>
          <w:b/>
          <w:bCs/>
          <w:color w:val="000000"/>
        </w:rPr>
        <w:t>'</w:t>
      </w:r>
      <w:r w:rsidR="004951E1" w:rsidRPr="004951E1">
        <w:rPr>
          <w:b/>
          <w:bCs/>
        </w:rPr>
        <w:t>AAA Winter 26</w:t>
      </w:r>
      <w:r>
        <w:rPr>
          <w:b/>
        </w:rPr>
        <w:br/>
      </w:r>
      <w:r w:rsidR="004951E1">
        <w:t>Freitag</w:t>
      </w:r>
      <w:r>
        <w:t xml:space="preserve">, </w:t>
      </w:r>
      <w:r w:rsidR="004951E1">
        <w:t>23</w:t>
      </w:r>
      <w:r>
        <w:t>.</w:t>
      </w:r>
      <w:r w:rsidR="00927EAA">
        <w:t>01. bis Samstag, 24.01.</w:t>
      </w:r>
      <w:r>
        <w:t>202</w:t>
      </w:r>
      <w:r w:rsidR="00927EAA">
        <w:t>6</w:t>
      </w:r>
      <w:r>
        <w:t>, 1</w:t>
      </w:r>
      <w:r w:rsidR="00A96629">
        <w:t>1</w:t>
      </w:r>
      <w:r>
        <w:t>:00–1</w:t>
      </w:r>
      <w:r w:rsidR="00927EAA">
        <w:t>9</w:t>
      </w:r>
      <w:r>
        <w:t>:00 Uhr</w:t>
      </w:r>
      <w:r>
        <w:br/>
        <w:t>Open Studios / Open Workshops / Open Doors</w:t>
      </w:r>
      <w:r>
        <w:rPr>
          <w:i/>
        </w:rPr>
        <w:br/>
      </w:r>
      <w:hyperlink r:id="rId10" w:history="1">
        <w:r w:rsidR="00EF4D57" w:rsidRPr="00EF4D57">
          <w:rPr>
            <w:rStyle w:val="Hyperlink"/>
            <w:color w:val="EE0000"/>
          </w:rPr>
          <w:t>https://aaa.dieangewandte.at/</w:t>
        </w:r>
      </w:hyperlink>
    </w:p>
    <w:p w14:paraId="407F412F" w14:textId="040CD60D" w:rsidR="003F5473" w:rsidRDefault="00000000">
      <w:pPr>
        <w:rPr>
          <w:b/>
        </w:rPr>
      </w:pPr>
      <w:proofErr w:type="spellStart"/>
      <w:r>
        <w:rPr>
          <w:b/>
        </w:rPr>
        <w:t>Bildbennenung</w:t>
      </w:r>
      <w:proofErr w:type="spellEnd"/>
      <w:r>
        <w:rPr>
          <w:b/>
        </w:rPr>
        <w:t xml:space="preserve"> (Dateibenennung) bei Verwendung der Sujets von </w:t>
      </w:r>
      <w:r w:rsidR="00927EAA" w:rsidRPr="0052395A">
        <w:rPr>
          <w:b/>
          <w:bCs/>
          <w:color w:val="000000"/>
        </w:rPr>
        <w:t>'</w:t>
      </w:r>
      <w:proofErr w:type="gramStart"/>
      <w:r w:rsidR="00FF3E5B" w:rsidRPr="005B28CE">
        <w:rPr>
          <w:b/>
          <w:bCs/>
          <w:sz w:val="20"/>
          <w:szCs w:val="20"/>
        </w:rPr>
        <w:t>AAA Winter</w:t>
      </w:r>
      <w:proofErr w:type="gramEnd"/>
      <w:r w:rsidR="00FF3E5B" w:rsidRPr="005B28CE">
        <w:rPr>
          <w:b/>
          <w:bCs/>
          <w:sz w:val="20"/>
          <w:szCs w:val="20"/>
        </w:rPr>
        <w:t xml:space="preserve"> 26</w:t>
      </w:r>
      <w:r>
        <w:rPr>
          <w:b/>
        </w:rPr>
        <w:t xml:space="preserve">: </w:t>
      </w:r>
    </w:p>
    <w:p w14:paraId="6CF48176" w14:textId="4EE0D24A" w:rsidR="003F5473" w:rsidRDefault="002F758C">
      <w:r>
        <w:t xml:space="preserve">Die Angewandte, </w:t>
      </w:r>
      <w:r w:rsidR="00EF4D57" w:rsidRPr="00EF4D57">
        <w:t>Design: Studio Mato</w:t>
      </w:r>
    </w:p>
    <w:p w14:paraId="7B178074" w14:textId="77777777" w:rsidR="003F5473" w:rsidRDefault="003F5473">
      <w:pPr>
        <w:rPr>
          <w:b/>
          <w:bCs/>
          <w:color w:val="333333"/>
        </w:rPr>
      </w:pPr>
    </w:p>
    <w:p w14:paraId="4FA7D441" w14:textId="77777777" w:rsidR="003F5473" w:rsidRDefault="00000000">
      <w:pPr>
        <w:rPr>
          <w:b/>
          <w:bCs/>
          <w:color w:val="333333"/>
        </w:rPr>
      </w:pPr>
      <w:r>
        <w:rPr>
          <w:b/>
          <w:color w:val="333333"/>
        </w:rPr>
        <w:t xml:space="preserve">Alt-Text für die einzelnen Grafiken: </w:t>
      </w:r>
    </w:p>
    <w:p w14:paraId="7486B407" w14:textId="77777777" w:rsidR="003F5473" w:rsidRDefault="00000000">
      <w:pPr>
        <w:rPr>
          <w:b/>
          <w:color w:val="333333"/>
          <w:highlight w:val="white"/>
        </w:rPr>
      </w:pPr>
      <w:r>
        <w:rPr>
          <w:color w:val="333333"/>
        </w:rPr>
        <w:t>Bei der Verwendung der einzelnen Grafiken bitten wir darum, zur barrierefreien Nutzung entsprech</w:t>
      </w:r>
      <w:r>
        <w:rPr>
          <w:color w:val="333333"/>
          <w:highlight w:val="white"/>
        </w:rPr>
        <w:t xml:space="preserve">ende Alt-Texte einzubinden. Die folgenden Alt-Texte beschreiben ausschließlich die </w:t>
      </w:r>
      <w:r w:rsidR="00FF3E5B">
        <w:rPr>
          <w:color w:val="333333"/>
          <w:highlight w:val="white"/>
        </w:rPr>
        <w:t>Text</w:t>
      </w:r>
      <w:r>
        <w:rPr>
          <w:color w:val="333333"/>
          <w:highlight w:val="white"/>
        </w:rPr>
        <w:t xml:space="preserve">ebene. </w:t>
      </w:r>
      <w:r w:rsidR="00EF4D57">
        <w:rPr>
          <w:color w:val="333333"/>
          <w:highlight w:val="white"/>
        </w:rPr>
        <w:t xml:space="preserve">Sollten noch Fotos oder Bilder miteinbezogen werden, diese bitte auch </w:t>
      </w:r>
      <w:proofErr w:type="spellStart"/>
      <w:r w:rsidR="00EF4D57">
        <w:rPr>
          <w:color w:val="333333"/>
          <w:highlight w:val="white"/>
        </w:rPr>
        <w:t>berücksichten</w:t>
      </w:r>
      <w:proofErr w:type="spellEnd"/>
      <w:r w:rsidR="00EF4D57">
        <w:rPr>
          <w:color w:val="333333"/>
          <w:highlight w:val="white"/>
        </w:rPr>
        <w:t>.</w:t>
      </w:r>
    </w:p>
    <w:p w14:paraId="6EB55864" w14:textId="77777777" w:rsidR="003F5473" w:rsidRDefault="00EF4D57">
      <w:pPr>
        <w:pStyle w:val="berschrift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0"/>
          <w:szCs w:val="20"/>
          <w:highlight w:val="yellow"/>
        </w:rPr>
      </w:pPr>
      <w:r>
        <w:rPr>
          <w:b/>
          <w:color w:val="000000"/>
          <w:sz w:val="20"/>
          <w:szCs w:val="20"/>
          <w:highlight w:val="yellow"/>
        </w:rPr>
        <w:lastRenderedPageBreak/>
        <w:t xml:space="preserve">Save </w:t>
      </w:r>
      <w:proofErr w:type="spellStart"/>
      <w:r>
        <w:rPr>
          <w:b/>
          <w:color w:val="000000"/>
          <w:sz w:val="20"/>
          <w:szCs w:val="20"/>
          <w:highlight w:val="yellow"/>
        </w:rPr>
        <w:t>the</w:t>
      </w:r>
      <w:proofErr w:type="spellEnd"/>
      <w:r>
        <w:rPr>
          <w:b/>
          <w:color w:val="000000"/>
          <w:sz w:val="20"/>
          <w:szCs w:val="20"/>
          <w:highlight w:val="yellow"/>
        </w:rPr>
        <w:t xml:space="preserve"> Date</w:t>
      </w:r>
    </w:p>
    <w:p w14:paraId="3E0CEB17" w14:textId="77777777" w:rsidR="007A05DF" w:rsidRDefault="007A05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i/>
          <w:iCs/>
          <w:color w:val="000000"/>
          <w:sz w:val="20"/>
          <w:szCs w:val="20"/>
        </w:rPr>
      </w:pPr>
      <w:r w:rsidRPr="007A05DF">
        <w:rPr>
          <w:i/>
          <w:iCs/>
          <w:color w:val="000000"/>
          <w:sz w:val="20"/>
          <w:szCs w:val="20"/>
        </w:rPr>
        <w:t xml:space="preserve">Grafisches Plakat mit türkisfarbenem Hintergrund und übergroßer weißer Typografie mit der Aufschrift ‚Save </w:t>
      </w:r>
      <w:proofErr w:type="spellStart"/>
      <w:r w:rsidRPr="007A05DF">
        <w:rPr>
          <w:i/>
          <w:iCs/>
          <w:color w:val="000000"/>
          <w:sz w:val="20"/>
          <w:szCs w:val="20"/>
        </w:rPr>
        <w:t>the</w:t>
      </w:r>
      <w:proofErr w:type="spellEnd"/>
      <w:r w:rsidRPr="007A05DF">
        <w:rPr>
          <w:i/>
          <w:iCs/>
          <w:color w:val="000000"/>
          <w:sz w:val="20"/>
          <w:szCs w:val="20"/>
        </w:rPr>
        <w:t xml:space="preserve"> Date‘. Darüber liegender schwarzer Text kündigt ‚</w:t>
      </w:r>
      <w:proofErr w:type="gramStart"/>
      <w:r w:rsidRPr="007A05DF">
        <w:rPr>
          <w:i/>
          <w:iCs/>
          <w:color w:val="000000"/>
          <w:sz w:val="20"/>
          <w:szCs w:val="20"/>
        </w:rPr>
        <w:t>AAA Winter</w:t>
      </w:r>
      <w:proofErr w:type="gramEnd"/>
      <w:r w:rsidRPr="007A05DF">
        <w:rPr>
          <w:i/>
          <w:iCs/>
          <w:color w:val="000000"/>
          <w:sz w:val="20"/>
          <w:szCs w:val="20"/>
        </w:rPr>
        <w:t xml:space="preserve"> 26‘, die Termine 23. und 24. Jänner sowie ‚Angewandte Abschlussarbeiten‘ an.</w:t>
      </w:r>
    </w:p>
    <w:p w14:paraId="10A3A774" w14:textId="77777777" w:rsidR="003F5473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bCs/>
          <w:i/>
          <w:sz w:val="20"/>
          <w:szCs w:val="20"/>
        </w:rPr>
      </w:pPr>
      <w:r>
        <w:rPr>
          <w:b/>
          <w:i/>
          <w:iCs/>
          <w:color w:val="000000"/>
          <w:sz w:val="20"/>
          <w:szCs w:val="20"/>
        </w:rPr>
        <w:br/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Graphic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poster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on a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turquoise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background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with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oversized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white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typography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reading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‘Save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the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Date’.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Overlaid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black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text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announces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‘</w:t>
      </w:r>
      <w:proofErr w:type="gramStart"/>
      <w:r w:rsidR="00EF4D57" w:rsidRPr="00EF4D57">
        <w:rPr>
          <w:i/>
          <w:iCs/>
          <w:color w:val="000000"/>
          <w:sz w:val="20"/>
          <w:szCs w:val="20"/>
        </w:rPr>
        <w:t>AAA Winter</w:t>
      </w:r>
      <w:proofErr w:type="gramEnd"/>
      <w:r w:rsidR="00EF4D57" w:rsidRPr="00EF4D57">
        <w:rPr>
          <w:i/>
          <w:iCs/>
          <w:color w:val="000000"/>
          <w:sz w:val="20"/>
          <w:szCs w:val="20"/>
        </w:rPr>
        <w:t xml:space="preserve"> 26’,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the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dates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23 and 24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January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>, and ‘Angewandte Abschlussarbeiten’ (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graduation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projects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>).</w:t>
      </w:r>
    </w:p>
    <w:p w14:paraId="715BB54D" w14:textId="77777777" w:rsidR="003F5473" w:rsidRDefault="00EF4D57">
      <w:pPr>
        <w:pStyle w:val="berschrift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0"/>
          <w:szCs w:val="20"/>
          <w:highlight w:val="yellow"/>
        </w:rPr>
      </w:pPr>
      <w:r>
        <w:rPr>
          <w:b/>
          <w:color w:val="000000"/>
          <w:sz w:val="20"/>
          <w:szCs w:val="20"/>
          <w:highlight w:val="yellow"/>
        </w:rPr>
        <w:t>Event</w:t>
      </w:r>
    </w:p>
    <w:p w14:paraId="66473299" w14:textId="77777777" w:rsidR="007A05DF" w:rsidRPr="007A05DF" w:rsidRDefault="007A05DF" w:rsidP="007A05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bCs/>
          <w:i/>
          <w:iCs/>
          <w:color w:val="000000"/>
          <w:sz w:val="20"/>
          <w:szCs w:val="20"/>
        </w:rPr>
      </w:pPr>
      <w:r w:rsidRPr="007A05DF">
        <w:rPr>
          <w:bCs/>
          <w:i/>
          <w:iCs/>
          <w:color w:val="000000"/>
          <w:sz w:val="20"/>
          <w:szCs w:val="20"/>
        </w:rPr>
        <w:t>Grafisches Plakat mit schwarzem Hintergrund und leuchtend türkiser Typografie. Unten stehen groß die Buchstaben ‚AAA‘. Oben sind die Angaben ‚Angewandte Abschlussarbeiten‘, ‚aaa.dieangewandte.at‘ sowie ‚Winter 26, 23. + 24. Jänner, 11–19 Uhr‘ zu lesen.</w:t>
      </w:r>
    </w:p>
    <w:p w14:paraId="53AF18E7" w14:textId="7F5B3E4A" w:rsidR="00B54336" w:rsidRDefault="00000000" w:rsidP="00B543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bCs/>
          <w:i/>
          <w:color w:val="000000"/>
          <w:sz w:val="20"/>
          <w:szCs w:val="20"/>
        </w:rPr>
      </w:pPr>
      <w:r>
        <w:rPr>
          <w:b/>
          <w:i/>
          <w:iCs/>
          <w:color w:val="000000"/>
          <w:sz w:val="20"/>
          <w:szCs w:val="20"/>
        </w:rPr>
        <w:br/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Graphic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poster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on a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black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background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with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bright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turquoise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typography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. Large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letters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spell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‘AAA’ at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the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bottom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. At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the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top,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text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reads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 ‘Angewandte Abschlussarbeiten’, ‘aaa.dieangewandte.at’, and ‘Winter 26, 23 + 24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January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 xml:space="preserve">, 11 am–7 </w:t>
      </w:r>
      <w:proofErr w:type="spellStart"/>
      <w:r w:rsidR="00EF4D57" w:rsidRPr="00EF4D57">
        <w:rPr>
          <w:i/>
          <w:iCs/>
          <w:color w:val="000000"/>
          <w:sz w:val="20"/>
          <w:szCs w:val="20"/>
        </w:rPr>
        <w:t>pm</w:t>
      </w:r>
      <w:proofErr w:type="spellEnd"/>
      <w:r w:rsidR="00EF4D57" w:rsidRPr="00EF4D57">
        <w:rPr>
          <w:i/>
          <w:iCs/>
          <w:color w:val="000000"/>
          <w:sz w:val="20"/>
          <w:szCs w:val="20"/>
        </w:rPr>
        <w:t>’.</w:t>
      </w:r>
    </w:p>
    <w:p w14:paraId="23C984FC" w14:textId="77777777" w:rsidR="00B54336" w:rsidRPr="00B54336" w:rsidRDefault="00B54336" w:rsidP="00B543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bCs/>
          <w:i/>
          <w:color w:val="000000"/>
          <w:sz w:val="20"/>
          <w:szCs w:val="20"/>
        </w:rPr>
      </w:pPr>
    </w:p>
    <w:p w14:paraId="73ACFFF0" w14:textId="7F6B552A" w:rsidR="003F5473" w:rsidRDefault="00000000">
      <w:pPr>
        <w:shd w:val="clear" w:color="auto" w:fill="FFFFFF"/>
        <w:spacing w:before="240" w:after="240"/>
      </w:pPr>
      <w:r>
        <w:t xml:space="preserve">Wir bitten Sie/euch, diese Informationen und Einladung auch innerhalb Ihrer Abteilung sowie an die Studierenden zu kommunizieren. Zudem danken wir jetzt schon </w:t>
      </w:r>
      <w:proofErr w:type="spellStart"/>
      <w:r>
        <w:t>für</w:t>
      </w:r>
      <w:proofErr w:type="spellEnd"/>
      <w:r>
        <w:t xml:space="preserve"> </w:t>
      </w:r>
      <w:proofErr w:type="spellStart"/>
      <w:r>
        <w:t>tatkräftige</w:t>
      </w:r>
      <w:proofErr w:type="spellEnd"/>
      <w:r>
        <w:t xml:space="preserve"> </w:t>
      </w:r>
      <w:proofErr w:type="spellStart"/>
      <w:r>
        <w:t>Unterstützung</w:t>
      </w:r>
      <w:proofErr w:type="spellEnd"/>
      <w:r>
        <w:t xml:space="preserve"> und freuen uns </w:t>
      </w:r>
      <w:proofErr w:type="spellStart"/>
      <w:r>
        <w:t>über</w:t>
      </w:r>
      <w:proofErr w:type="spellEnd"/>
      <w:r>
        <w:t xml:space="preserve"> jede Art von Beteiligung!</w:t>
      </w:r>
    </w:p>
    <w:p w14:paraId="4EE382DD" w14:textId="77777777" w:rsidR="003F5473" w:rsidRDefault="00000000">
      <w:pPr>
        <w:shd w:val="clear" w:color="auto" w:fill="FFFFFF"/>
        <w:spacing w:before="240" w:after="240"/>
      </w:pPr>
      <w:r>
        <w:t xml:space="preserve">Kontakt für Fragen oder weitere Informationen: </w:t>
      </w:r>
      <w:r>
        <w:br/>
        <w:t>Jonathan Hörnig – jonathan.hoernig@uni-ak.ac.at</w:t>
      </w:r>
    </w:p>
    <w:sectPr w:rsidR="003F5473">
      <w:headerReference w:type="default" r:id="rId11"/>
      <w:pgSz w:w="11909" w:h="16834"/>
      <w:pgMar w:top="1440" w:right="1440" w:bottom="1440" w:left="1440" w:header="720" w:footer="720" w:gutter="0"/>
      <w:pgNumType w:start="1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F4159" w14:textId="77777777" w:rsidR="00D35776" w:rsidRDefault="00D35776">
      <w:pPr>
        <w:spacing w:line="240" w:lineRule="auto"/>
      </w:pPr>
      <w:r>
        <w:separator/>
      </w:r>
    </w:p>
  </w:endnote>
  <w:endnote w:type="continuationSeparator" w:id="0">
    <w:p w14:paraId="53C2336A" w14:textId="77777777" w:rsidR="00D35776" w:rsidRDefault="00D35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FB954" w14:textId="77777777" w:rsidR="00D35776" w:rsidRDefault="00D35776">
      <w:pPr>
        <w:spacing w:line="240" w:lineRule="auto"/>
      </w:pPr>
      <w:r>
        <w:separator/>
      </w:r>
    </w:p>
  </w:footnote>
  <w:footnote w:type="continuationSeparator" w:id="0">
    <w:p w14:paraId="73642CA8" w14:textId="77777777" w:rsidR="00D35776" w:rsidRDefault="00D357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B2A65" w14:textId="77777777" w:rsidR="003F5473" w:rsidRDefault="005B28CE">
    <w:pPr>
      <w:jc w:val="right"/>
      <w:rPr>
        <w:b/>
        <w:sz w:val="20"/>
        <w:szCs w:val="20"/>
      </w:rPr>
    </w:pPr>
    <w:r w:rsidRPr="005B28CE">
      <w:rPr>
        <w:b/>
        <w:bCs/>
        <w:sz w:val="20"/>
        <w:szCs w:val="20"/>
      </w:rPr>
      <w:t>‘</w:t>
    </w:r>
    <w:proofErr w:type="gramStart"/>
    <w:r w:rsidRPr="005B28CE">
      <w:rPr>
        <w:b/>
        <w:bCs/>
        <w:sz w:val="20"/>
        <w:szCs w:val="20"/>
      </w:rPr>
      <w:t>AAA Winter</w:t>
    </w:r>
    <w:proofErr w:type="gramEnd"/>
    <w:r>
      <w:rPr>
        <w:b/>
        <w:sz w:val="20"/>
        <w:szCs w:val="20"/>
      </w:rPr>
      <w:t xml:space="preserve"> 2026</w:t>
    </w:r>
  </w:p>
  <w:p w14:paraId="02266B31" w14:textId="77777777" w:rsidR="003F5473" w:rsidRDefault="00000000">
    <w:pPr>
      <w:jc w:val="right"/>
      <w:rPr>
        <w:sz w:val="20"/>
        <w:szCs w:val="20"/>
      </w:rPr>
    </w:pPr>
    <w:proofErr w:type="spellStart"/>
    <w:r>
      <w:rPr>
        <w:sz w:val="20"/>
        <w:szCs w:val="20"/>
      </w:rPr>
      <w:t>Social</w:t>
    </w:r>
    <w:proofErr w:type="spellEnd"/>
    <w:r>
      <w:rPr>
        <w:sz w:val="20"/>
        <w:szCs w:val="20"/>
      </w:rPr>
      <w:t xml:space="preserve"> Media und Bewerbungsinformationen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473"/>
    <w:rsid w:val="000367FC"/>
    <w:rsid w:val="000461F2"/>
    <w:rsid w:val="002F758C"/>
    <w:rsid w:val="003F5473"/>
    <w:rsid w:val="00462534"/>
    <w:rsid w:val="00466FCB"/>
    <w:rsid w:val="004951E1"/>
    <w:rsid w:val="00495FE7"/>
    <w:rsid w:val="0052395A"/>
    <w:rsid w:val="005B28CE"/>
    <w:rsid w:val="007805D1"/>
    <w:rsid w:val="007A05DF"/>
    <w:rsid w:val="0087317C"/>
    <w:rsid w:val="00927EAA"/>
    <w:rsid w:val="00A30701"/>
    <w:rsid w:val="00A96629"/>
    <w:rsid w:val="00AC7A9A"/>
    <w:rsid w:val="00B54336"/>
    <w:rsid w:val="00B82654"/>
    <w:rsid w:val="00D35776"/>
    <w:rsid w:val="00EF4D57"/>
    <w:rsid w:val="00F26E68"/>
    <w:rsid w:val="00F44F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A4427"/>
  <w15:docId w15:val="{E196EAE4-3875-DB48-AD9F-A2D6B0153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e-AT" w:eastAsia="de-D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</w:style>
  <w:style w:type="paragraph" w:styleId="berschrift1">
    <w:name w:val="heading 1"/>
    <w:basedOn w:val="Standard"/>
    <w:next w:val="Standard"/>
    <w:link w:val="berschrift1Zch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link w:val="berschrift2Zch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link w:val="berschrift3Zch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link w:val="berschrift4Zch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link w:val="berschrift5Zchn"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link w:val="berschrift6Zchn"/>
    <w:pPr>
      <w:keepNext/>
      <w:keepLines/>
      <w:spacing w:before="240" w:after="80"/>
      <w:outlineLvl w:val="5"/>
    </w:pPr>
    <w:rPr>
      <w:i/>
      <w:color w:val="66666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/>
      <w:outlineLvl w:val="6"/>
    </w:pPr>
    <w:rPr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outlineLvl w:val="7"/>
    </w:pPr>
    <w:rPr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outlineLvl w:val="8"/>
    </w:pPr>
    <w:rPr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link w:val="TitelZchn"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link w:val="UntertitelZchn"/>
    <w:pPr>
      <w:keepNext/>
      <w:keepLines/>
      <w:spacing w:after="320"/>
    </w:pPr>
    <w:rPr>
      <w:color w:val="666666"/>
      <w:sz w:val="30"/>
      <w:szCs w:val="3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26E68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927EAA"/>
    <w:pPr>
      <w:spacing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27EA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27EA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27EA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7EA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7EA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aa.dieangewandte.a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base.uni-ak.ac.at/cloud/index.php/s/dwLTikYRdNNtgtQ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aa.dieangewandte.at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aaa.dieangewandte.at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base.uni-ak.ac.at/cloud/index.php/s/gi3gpySxEcSNwE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Jonathan Hörnig</cp:lastModifiedBy>
  <cp:revision>2</cp:revision>
  <dcterms:created xsi:type="dcterms:W3CDTF">2026-01-14T12:16:00Z</dcterms:created>
  <dcterms:modified xsi:type="dcterms:W3CDTF">2026-01-14T12:16:00Z</dcterms:modified>
</cp:coreProperties>
</file>